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BB" w:rsidRDefault="002D0E04">
      <w:pPr>
        <w:jc w:val="center"/>
        <w:rPr>
          <w:b/>
          <w:color w:val="333333"/>
          <w:highlight w:val="white"/>
        </w:rPr>
      </w:pPr>
      <w:bookmarkStart w:id="0" w:name="_GoBack"/>
      <w:bookmarkEnd w:id="0"/>
      <w:r>
        <w:rPr>
          <w:b/>
          <w:noProof/>
          <w:color w:val="333333"/>
          <w:highlight w:val="white"/>
          <w:lang w:val="en-US"/>
        </w:rPr>
        <w:drawing>
          <wp:inline distT="19050" distB="19050" distL="19050" distR="19050">
            <wp:extent cx="2428875" cy="21867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186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1BBB" w:rsidRDefault="00371BBB">
      <w:pPr>
        <w:jc w:val="center"/>
        <w:rPr>
          <w:b/>
          <w:color w:val="333333"/>
          <w:highlight w:val="white"/>
        </w:rPr>
      </w:pPr>
    </w:p>
    <w:p w:rsidR="00371BBB" w:rsidRDefault="00371BBB">
      <w:pPr>
        <w:jc w:val="center"/>
        <w:rPr>
          <w:b/>
          <w:color w:val="333333"/>
          <w:highlight w:val="white"/>
        </w:rPr>
      </w:pPr>
    </w:p>
    <w:p w:rsidR="00371BBB" w:rsidRDefault="002D0E04">
      <w:pPr>
        <w:jc w:val="center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Toomer Mission Statement</w:t>
      </w:r>
    </w:p>
    <w:p w:rsidR="00371BBB" w:rsidRDefault="002D0E04">
      <w:pPr>
        <w:jc w:val="center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2021-2022</w:t>
      </w:r>
    </w:p>
    <w:p w:rsidR="00371BBB" w:rsidRDefault="00371BBB">
      <w:pPr>
        <w:jc w:val="center"/>
        <w:rPr>
          <w:b/>
          <w:color w:val="333333"/>
          <w:highlight w:val="white"/>
        </w:rPr>
      </w:pPr>
    </w:p>
    <w:p w:rsidR="00371BBB" w:rsidRDefault="00371BBB">
      <w:pPr>
        <w:jc w:val="center"/>
        <w:rPr>
          <w:b/>
          <w:color w:val="333333"/>
          <w:highlight w:val="white"/>
        </w:rPr>
      </w:pPr>
    </w:p>
    <w:p w:rsidR="00371BBB" w:rsidRDefault="002D0E04">
      <w:pPr>
        <w:jc w:val="center"/>
        <w:rPr>
          <w:b/>
          <w:color w:val="333333"/>
          <w:sz w:val="38"/>
          <w:szCs w:val="38"/>
        </w:rPr>
      </w:pPr>
      <w:r>
        <w:rPr>
          <w:b/>
          <w:color w:val="333333"/>
          <w:sz w:val="36"/>
          <w:szCs w:val="36"/>
        </w:rPr>
        <w:t>At Toomer, we cultivate global citizens and life-long learners through inquiry, voice, choice, and agency. We provide a safe and equitable community that embraces diversity to inspire students to become critical agents of change.</w:t>
      </w:r>
    </w:p>
    <w:sectPr w:rsidR="00371B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BB"/>
    <w:rsid w:val="002D0E04"/>
    <w:rsid w:val="003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1E621-3A8E-4382-8CCD-2ED30FA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Olive, Tiffany</dc:creator>
  <cp:lastModifiedBy>Olive, Tiffany</cp:lastModifiedBy>
  <cp:revision>2</cp:revision>
  <dcterms:created xsi:type="dcterms:W3CDTF">2021-05-20T19:31:00Z</dcterms:created>
  <dcterms:modified xsi:type="dcterms:W3CDTF">2021-05-20T19:31:00Z</dcterms:modified>
</cp:coreProperties>
</file>